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213"/>
        <w:tblW w:w="0" w:type="auto"/>
        <w:tblLook w:val="04A0" w:firstRow="1" w:lastRow="0" w:firstColumn="1" w:lastColumn="0" w:noHBand="0" w:noVBand="1"/>
      </w:tblPr>
      <w:tblGrid>
        <w:gridCol w:w="1915"/>
        <w:gridCol w:w="3648"/>
        <w:gridCol w:w="485"/>
        <w:gridCol w:w="1612"/>
        <w:gridCol w:w="1916"/>
      </w:tblGrid>
      <w:tr w:rsidR="00051C6B" w:rsidTr="00051C6B">
        <w:tc>
          <w:tcPr>
            <w:tcW w:w="1915" w:type="dxa"/>
          </w:tcPr>
          <w:p w:rsidR="00051C6B" w:rsidRDefault="00051C6B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  <w:t>Date</w:t>
            </w:r>
          </w:p>
        </w:tc>
        <w:tc>
          <w:tcPr>
            <w:tcW w:w="3648" w:type="dxa"/>
          </w:tcPr>
          <w:p w:rsidR="00051C6B" w:rsidRDefault="00051C6B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  <w:t>Particulars</w:t>
            </w:r>
          </w:p>
        </w:tc>
        <w:tc>
          <w:tcPr>
            <w:tcW w:w="485" w:type="dxa"/>
          </w:tcPr>
          <w:p w:rsidR="00051C6B" w:rsidRDefault="00051C6B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  <w:t>LF</w:t>
            </w:r>
          </w:p>
        </w:tc>
        <w:tc>
          <w:tcPr>
            <w:tcW w:w="1612" w:type="dxa"/>
          </w:tcPr>
          <w:p w:rsidR="00051C6B" w:rsidRDefault="00051C6B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  <w:t>Debit [Dr.]</w:t>
            </w:r>
          </w:p>
          <w:p w:rsidR="00051C6B" w:rsidRDefault="00051C6B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  <w:t>Amount</w:t>
            </w:r>
          </w:p>
        </w:tc>
        <w:tc>
          <w:tcPr>
            <w:tcW w:w="1916" w:type="dxa"/>
          </w:tcPr>
          <w:p w:rsidR="00051C6B" w:rsidRDefault="00051C6B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  <w:t>Credit[Cr.]</w:t>
            </w:r>
          </w:p>
          <w:p w:rsidR="00051C6B" w:rsidRDefault="00051C6B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  <w:t>Amount</w:t>
            </w:r>
          </w:p>
        </w:tc>
      </w:tr>
      <w:tr w:rsidR="00051C6B" w:rsidTr="00051C6B">
        <w:tc>
          <w:tcPr>
            <w:tcW w:w="1915" w:type="dxa"/>
          </w:tcPr>
          <w:p w:rsidR="00051C6B" w:rsidRDefault="00051C6B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</w:p>
          <w:p w:rsidR="00051C6B" w:rsidRDefault="00051C6B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</w:p>
          <w:p w:rsidR="00051C6B" w:rsidRDefault="00051C6B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</w:p>
          <w:p w:rsidR="00051C6B" w:rsidRDefault="00051C6B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</w:p>
          <w:p w:rsidR="00051C6B" w:rsidRDefault="00051C6B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3648" w:type="dxa"/>
          </w:tcPr>
          <w:p w:rsidR="00A341C1" w:rsidRDefault="00A341C1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85" w:type="dxa"/>
          </w:tcPr>
          <w:p w:rsidR="00051C6B" w:rsidRDefault="00051C6B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612" w:type="dxa"/>
          </w:tcPr>
          <w:p w:rsidR="00051C6B" w:rsidRDefault="00051C6B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916" w:type="dxa"/>
          </w:tcPr>
          <w:p w:rsidR="00A341C1" w:rsidRDefault="00A341C1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051C6B" w:rsidTr="00051C6B">
        <w:tc>
          <w:tcPr>
            <w:tcW w:w="1915" w:type="dxa"/>
          </w:tcPr>
          <w:p w:rsidR="00051C6B" w:rsidRDefault="00051C6B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</w:p>
          <w:p w:rsidR="00051C6B" w:rsidRDefault="00051C6B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</w:p>
          <w:p w:rsidR="00051C6B" w:rsidRDefault="00051C6B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</w:p>
          <w:p w:rsidR="00051C6B" w:rsidRDefault="00051C6B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</w:p>
          <w:p w:rsidR="00051C6B" w:rsidRDefault="00051C6B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</w:p>
          <w:p w:rsidR="00051C6B" w:rsidRDefault="00051C6B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</w:p>
          <w:p w:rsidR="00051C6B" w:rsidRDefault="00051C6B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</w:p>
          <w:p w:rsidR="00051C6B" w:rsidRDefault="00051C6B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</w:p>
          <w:p w:rsidR="00051C6B" w:rsidRDefault="00051C6B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3648" w:type="dxa"/>
          </w:tcPr>
          <w:p w:rsidR="00086962" w:rsidRDefault="00086962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85" w:type="dxa"/>
          </w:tcPr>
          <w:p w:rsidR="00051C6B" w:rsidRDefault="00051C6B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612" w:type="dxa"/>
          </w:tcPr>
          <w:p w:rsidR="00086962" w:rsidRDefault="00086962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916" w:type="dxa"/>
          </w:tcPr>
          <w:p w:rsidR="00086962" w:rsidRDefault="00086962" w:rsidP="00051C6B">
            <w:pPr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</w:tbl>
    <w:p w:rsidR="00051C6B" w:rsidRPr="007F6DA2" w:rsidRDefault="00051C6B" w:rsidP="00700672">
      <w:pPr>
        <w:rPr>
          <w:rStyle w:val="Strong"/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</w:pPr>
      <w:r w:rsidRPr="007F6DA2">
        <w:rPr>
          <w:rStyle w:val="Strong"/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JOURNAL FORMAT</w:t>
      </w:r>
    </w:p>
    <w:p w:rsidR="00051C6B" w:rsidRDefault="00051C6B" w:rsidP="00700672">
      <w:pPr>
        <w:rPr>
          <w:rStyle w:val="Strong"/>
          <w:rFonts w:ascii="Arial" w:hAnsi="Arial" w:cs="Arial"/>
          <w:color w:val="222222"/>
          <w:shd w:val="clear" w:color="auto" w:fill="FFFFFF"/>
        </w:rPr>
      </w:pPr>
    </w:p>
    <w:p w:rsidR="00051C6B" w:rsidRDefault="00051C6B" w:rsidP="00700672">
      <w:pPr>
        <w:rPr>
          <w:rStyle w:val="Strong"/>
          <w:rFonts w:ascii="Arial" w:hAnsi="Arial" w:cs="Arial"/>
          <w:color w:val="222222"/>
          <w:shd w:val="clear" w:color="auto" w:fill="FFFFFF"/>
        </w:rPr>
      </w:pPr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         Books of-----------------------------------------</w:t>
      </w:r>
    </w:p>
    <w:p w:rsidR="00B90EDA" w:rsidRPr="00B90EDA" w:rsidRDefault="00B90EDA" w:rsidP="00B90EDA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color w:val="1E314F"/>
          <w:sz w:val="45"/>
          <w:szCs w:val="45"/>
        </w:rPr>
      </w:pPr>
      <w:r w:rsidRPr="00B90EDA">
        <w:rPr>
          <w:rFonts w:ascii="Arial" w:eastAsia="Times New Roman" w:hAnsi="Arial" w:cs="Arial"/>
          <w:b/>
          <w:bCs/>
          <w:color w:val="1E314F"/>
          <w:sz w:val="45"/>
          <w:szCs w:val="45"/>
        </w:rPr>
        <w:t>How is input tax credits adjusted?Offset liability in GST</w:t>
      </w:r>
    </w:p>
    <w:p w:rsidR="00B90EDA" w:rsidRPr="00B90EDA" w:rsidRDefault="00B90EDA" w:rsidP="00B90E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314F"/>
          <w:sz w:val="24"/>
          <w:szCs w:val="24"/>
        </w:rPr>
      </w:pPr>
      <w:r w:rsidRPr="00B90EDA">
        <w:rPr>
          <w:rFonts w:ascii="Arial" w:eastAsia="Times New Roman" w:hAnsi="Arial" w:cs="Arial"/>
          <w:color w:val="1E314F"/>
          <w:sz w:val="24"/>
          <w:szCs w:val="24"/>
        </w:rPr>
        <w:t>Let us consider that goods worth Rs. 10,000 are sold by manufacturer A from Maharashtra to Dealer B in Maharashtra.</w:t>
      </w:r>
    </w:p>
    <w:p w:rsidR="00B90EDA" w:rsidRPr="00B90EDA" w:rsidRDefault="00B90EDA" w:rsidP="00B90E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314F"/>
          <w:sz w:val="24"/>
          <w:szCs w:val="24"/>
        </w:rPr>
      </w:pPr>
      <w:r w:rsidRPr="00B90EDA">
        <w:rPr>
          <w:rFonts w:ascii="Arial" w:eastAsia="Times New Roman" w:hAnsi="Arial" w:cs="Arial"/>
          <w:color w:val="1E314F"/>
          <w:sz w:val="24"/>
          <w:szCs w:val="24"/>
        </w:rPr>
        <w:t>Dealer B resells them to Trader C in Rajasthan for Rs. 17,500.</w:t>
      </w:r>
    </w:p>
    <w:p w:rsidR="00B90EDA" w:rsidRPr="00B90EDA" w:rsidRDefault="00B90EDA" w:rsidP="00B90E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314F"/>
          <w:sz w:val="24"/>
          <w:szCs w:val="24"/>
        </w:rPr>
      </w:pPr>
      <w:r w:rsidRPr="00B90EDA">
        <w:rPr>
          <w:rFonts w:ascii="Arial" w:eastAsia="Times New Roman" w:hAnsi="Arial" w:cs="Arial"/>
          <w:color w:val="1E314F"/>
          <w:sz w:val="24"/>
          <w:szCs w:val="24"/>
        </w:rPr>
        <w:t>Trader C finally sells to end user D in Rajasthan for Rs. 30,000.</w:t>
      </w:r>
    </w:p>
    <w:p w:rsidR="00B90EDA" w:rsidRPr="00B90EDA" w:rsidRDefault="00B90EDA" w:rsidP="00B90E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314F"/>
          <w:sz w:val="24"/>
          <w:szCs w:val="24"/>
        </w:rPr>
      </w:pPr>
      <w:r w:rsidRPr="00B90EDA">
        <w:rPr>
          <w:rFonts w:ascii="Arial" w:eastAsia="Times New Roman" w:hAnsi="Arial" w:cs="Arial"/>
          <w:color w:val="1E314F"/>
          <w:sz w:val="24"/>
          <w:szCs w:val="24"/>
        </w:rPr>
        <w:t>Suppose the applicable tax rates for the goods sold are CGST= 9%, SGST=9%, and IGST=9+9=18%</w:t>
      </w:r>
    </w:p>
    <w:p w:rsidR="00B90EDA" w:rsidRPr="00B90EDA" w:rsidRDefault="00B90EDA" w:rsidP="00B90E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314F"/>
          <w:sz w:val="24"/>
          <w:szCs w:val="24"/>
        </w:rPr>
      </w:pPr>
      <w:r w:rsidRPr="00B90EDA">
        <w:rPr>
          <w:rFonts w:ascii="Arial" w:eastAsia="Times New Roman" w:hAnsi="Arial" w:cs="Arial"/>
          <w:color w:val="1E314F"/>
          <w:sz w:val="24"/>
          <w:szCs w:val="24"/>
        </w:rPr>
        <w:t>Since A is selling this to B in Maharashtra itself, it is an intra-state sale and so, CGST@9% and SGST@9% will apply.</w:t>
      </w:r>
    </w:p>
    <w:p w:rsidR="00B90EDA" w:rsidRPr="00B90EDA" w:rsidRDefault="00B90EDA" w:rsidP="00B90E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314F"/>
          <w:sz w:val="24"/>
          <w:szCs w:val="24"/>
        </w:rPr>
      </w:pPr>
      <w:r w:rsidRPr="00B90EDA">
        <w:rPr>
          <w:rFonts w:ascii="Arial" w:eastAsia="Times New Roman" w:hAnsi="Arial" w:cs="Arial"/>
          <w:color w:val="1E314F"/>
          <w:sz w:val="24"/>
          <w:szCs w:val="24"/>
        </w:rPr>
        <w:t>Dealer B (Maharashtra) is selling to Trader C (Rajasthan). Hence, this is an interstate sale, with  IGST@18%.</w:t>
      </w:r>
    </w:p>
    <w:p w:rsidR="00B90EDA" w:rsidRPr="00B90EDA" w:rsidRDefault="00B90EDA" w:rsidP="00B90E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314F"/>
          <w:sz w:val="24"/>
          <w:szCs w:val="24"/>
        </w:rPr>
      </w:pPr>
      <w:r w:rsidRPr="00B90EDA">
        <w:rPr>
          <w:rFonts w:ascii="Arial" w:eastAsia="Times New Roman" w:hAnsi="Arial" w:cs="Arial"/>
          <w:color w:val="1E314F"/>
          <w:sz w:val="24"/>
          <w:szCs w:val="24"/>
        </w:rPr>
        <w:t>Trader C (Rajasthan) is selling to end user D also in Rajasthan. Once again it is an intra-state sale and hence, CGST@9% and SGST@9% will apply.</w:t>
      </w:r>
    </w:p>
    <w:p w:rsidR="00051C6B" w:rsidRDefault="00B90EDA" w:rsidP="00700672">
      <w:pPr>
        <w:rPr>
          <w:rStyle w:val="Strong"/>
          <w:rFonts w:ascii="Arial" w:hAnsi="Arial" w:cs="Arial"/>
          <w:color w:val="222222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1676A38" wp14:editId="793AAEA9">
            <wp:extent cx="5943600" cy="3830062"/>
            <wp:effectExtent l="0" t="0" r="0" b="0"/>
            <wp:docPr id="1" name="Picture 1" descr="How SGST, CGST and IGST will be collecte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SGST, CGST and IGST will be collected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826" w:rsidRPr="000E3826" w:rsidRDefault="000E3826" w:rsidP="000E3826">
      <w:pPr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E3826">
        <w:rPr>
          <w:rFonts w:ascii="Arial" w:eastAsia="Times New Roman" w:hAnsi="Arial" w:cs="Arial"/>
          <w:color w:val="000000"/>
          <w:sz w:val="23"/>
          <w:szCs w:val="23"/>
        </w:rPr>
        <w:t>Pass entries in the books of Mukerjee &amp; Sons. assuming all transactions have taken place within the state of Uttar Pradesh. Assume CGST @9% and SGST @ 9%.</w:t>
      </w:r>
    </w:p>
    <w:tbl>
      <w:tblPr>
        <w:tblW w:w="939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8"/>
        <w:gridCol w:w="8259"/>
      </w:tblGrid>
      <w:tr w:rsidR="000E3826" w:rsidRPr="000E3826" w:rsidTr="0020219D"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9" w:type="dxa"/>
              <w:left w:w="29" w:type="dxa"/>
              <w:bottom w:w="0" w:type="dxa"/>
              <w:right w:w="29" w:type="dxa"/>
            </w:tcMar>
            <w:hideMark/>
          </w:tcPr>
          <w:p w:rsidR="000E3826" w:rsidRPr="000E3826" w:rsidRDefault="000E3826" w:rsidP="000E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25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29" w:type="dxa"/>
              <w:left w:w="0" w:type="dxa"/>
              <w:bottom w:w="0" w:type="dxa"/>
              <w:right w:w="29" w:type="dxa"/>
            </w:tcMar>
            <w:hideMark/>
          </w:tcPr>
          <w:p w:rsidR="000E3826" w:rsidRPr="000E3826" w:rsidRDefault="000E3826" w:rsidP="000E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6" w:rsidRPr="000E3826" w:rsidTr="0020219D"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E3826" w:rsidRPr="000E3826" w:rsidRDefault="000E3826" w:rsidP="000E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6">
              <w:rPr>
                <w:rFonts w:ascii="Times New Roman" w:eastAsia="Times New Roman" w:hAnsi="Times New Roman" w:cs="Times New Roman"/>
                <w:sz w:val="24"/>
                <w:szCs w:val="24"/>
              </w:rPr>
              <w:t>March 1</w:t>
            </w:r>
          </w:p>
        </w:tc>
        <w:tc>
          <w:tcPr>
            <w:tcW w:w="8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0E3826" w:rsidRPr="000E3826" w:rsidRDefault="000E3826" w:rsidP="000E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Purchased goods for </w:t>
            </w:r>
            <w:r w:rsidRPr="000E3826">
              <w:rPr>
                <w:rFonts w:ascii="Tahoma" w:eastAsia="Times New Roman" w:hAnsi="Tahoma" w:cs="Tahoma"/>
                <w:sz w:val="24"/>
                <w:szCs w:val="24"/>
              </w:rPr>
              <w:t>₹</w:t>
            </w:r>
            <w:r w:rsidRPr="000E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5,00,000 from Mehta Bros.</w:t>
            </w:r>
          </w:p>
        </w:tc>
      </w:tr>
      <w:tr w:rsidR="000E3826" w:rsidRPr="000E3826" w:rsidTr="0020219D"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E3826" w:rsidRPr="000E3826" w:rsidRDefault="000E3826" w:rsidP="000E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6">
              <w:rPr>
                <w:rFonts w:ascii="Times New Roman" w:eastAsia="Times New Roman" w:hAnsi="Times New Roman" w:cs="Times New Roman"/>
                <w:sz w:val="24"/>
                <w:szCs w:val="24"/>
              </w:rPr>
              <w:t>March 10</w:t>
            </w:r>
          </w:p>
        </w:tc>
        <w:tc>
          <w:tcPr>
            <w:tcW w:w="8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0E3826" w:rsidRPr="000E3826" w:rsidRDefault="000E3826" w:rsidP="000E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Sold goods for </w:t>
            </w:r>
            <w:r w:rsidRPr="000E3826">
              <w:rPr>
                <w:rFonts w:ascii="Tahoma" w:eastAsia="Times New Roman" w:hAnsi="Tahoma" w:cs="Tahoma"/>
                <w:sz w:val="24"/>
                <w:szCs w:val="24"/>
              </w:rPr>
              <w:t>₹</w:t>
            </w:r>
            <w:r w:rsidRPr="000E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8,00,000 to Munjal &amp; Co.</w:t>
            </w:r>
          </w:p>
        </w:tc>
      </w:tr>
      <w:tr w:rsidR="000E3826" w:rsidRPr="000E3826" w:rsidTr="0020219D"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E3826" w:rsidRPr="000E3826" w:rsidRDefault="000E3826" w:rsidP="000E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6">
              <w:rPr>
                <w:rFonts w:ascii="Times New Roman" w:eastAsia="Times New Roman" w:hAnsi="Times New Roman" w:cs="Times New Roman"/>
                <w:sz w:val="24"/>
                <w:szCs w:val="24"/>
              </w:rPr>
              <w:t>March 15</w:t>
            </w:r>
          </w:p>
        </w:tc>
        <w:tc>
          <w:tcPr>
            <w:tcW w:w="8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0E3826" w:rsidRPr="000E3826" w:rsidRDefault="000E3826" w:rsidP="000E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Paid for advertisement </w:t>
            </w:r>
            <w:r w:rsidRPr="000E3826">
              <w:rPr>
                <w:rFonts w:ascii="Tahoma" w:eastAsia="Times New Roman" w:hAnsi="Tahoma" w:cs="Tahoma"/>
                <w:sz w:val="24"/>
                <w:szCs w:val="24"/>
              </w:rPr>
              <w:t>₹</w:t>
            </w:r>
            <w:r w:rsidRPr="000E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40,000 by cheque.</w:t>
            </w:r>
          </w:p>
        </w:tc>
      </w:tr>
      <w:tr w:rsidR="000E3826" w:rsidRPr="000E3826" w:rsidTr="0020219D"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E3826" w:rsidRPr="000E3826" w:rsidRDefault="000E3826" w:rsidP="000E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6">
              <w:rPr>
                <w:rFonts w:ascii="Times New Roman" w:eastAsia="Times New Roman" w:hAnsi="Times New Roman" w:cs="Times New Roman"/>
                <w:sz w:val="24"/>
                <w:szCs w:val="24"/>
              </w:rPr>
              <w:t>March 18</w:t>
            </w:r>
          </w:p>
        </w:tc>
        <w:tc>
          <w:tcPr>
            <w:tcW w:w="8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center"/>
            <w:hideMark/>
          </w:tcPr>
          <w:p w:rsidR="000E3826" w:rsidRPr="000E3826" w:rsidRDefault="000E3826" w:rsidP="000E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Purchased furniture for office use </w:t>
            </w:r>
            <w:r w:rsidRPr="000E3826">
              <w:rPr>
                <w:rFonts w:ascii="Tahoma" w:eastAsia="Times New Roman" w:hAnsi="Tahoma" w:cs="Tahoma"/>
                <w:sz w:val="24"/>
                <w:szCs w:val="24"/>
              </w:rPr>
              <w:t>₹</w:t>
            </w:r>
            <w:r w:rsidRPr="000E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50,000 and payment made by cheque.</w:t>
            </w:r>
          </w:p>
        </w:tc>
      </w:tr>
      <w:tr w:rsidR="000E3826" w:rsidRPr="000E3826" w:rsidTr="0020219D"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E3826" w:rsidRPr="000E3826" w:rsidRDefault="000E3826" w:rsidP="000E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6">
              <w:rPr>
                <w:rFonts w:ascii="Times New Roman" w:eastAsia="Times New Roman" w:hAnsi="Times New Roman" w:cs="Times New Roman"/>
                <w:sz w:val="24"/>
                <w:szCs w:val="24"/>
              </w:rPr>
              <w:t>March 25</w:t>
            </w:r>
          </w:p>
        </w:tc>
        <w:tc>
          <w:tcPr>
            <w:tcW w:w="8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center"/>
            <w:hideMark/>
          </w:tcPr>
          <w:p w:rsidR="000E3826" w:rsidRPr="000E3826" w:rsidRDefault="000E3826" w:rsidP="000E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Paid for printing and stationery </w:t>
            </w:r>
            <w:r w:rsidRPr="000E3826">
              <w:rPr>
                <w:rFonts w:ascii="Tahoma" w:eastAsia="Times New Roman" w:hAnsi="Tahoma" w:cs="Tahoma"/>
                <w:sz w:val="24"/>
                <w:szCs w:val="24"/>
              </w:rPr>
              <w:t>₹</w:t>
            </w:r>
            <w:r w:rsidRPr="000E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8,000.</w:t>
            </w:r>
          </w:p>
        </w:tc>
      </w:tr>
      <w:tr w:rsidR="000E3826" w:rsidRPr="000E3826" w:rsidTr="0020219D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0E3826" w:rsidRPr="000E3826" w:rsidRDefault="000E3826" w:rsidP="000E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6">
              <w:rPr>
                <w:rFonts w:ascii="Times New Roman" w:eastAsia="Times New Roman" w:hAnsi="Times New Roman" w:cs="Times New Roman"/>
                <w:sz w:val="24"/>
                <w:szCs w:val="24"/>
              </w:rPr>
              <w:t>March 31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29" w:type="dxa"/>
              <w:right w:w="29" w:type="dxa"/>
            </w:tcMar>
            <w:hideMark/>
          </w:tcPr>
          <w:p w:rsidR="000E3826" w:rsidRPr="000E3826" w:rsidRDefault="000E3826" w:rsidP="000E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6">
              <w:rPr>
                <w:rFonts w:ascii="Times New Roman" w:eastAsia="Times New Roman" w:hAnsi="Times New Roman" w:cs="Times New Roman"/>
                <w:sz w:val="24"/>
                <w:szCs w:val="24"/>
              </w:rPr>
              <w:t>Payment made of balance amount of GST.</w:t>
            </w:r>
          </w:p>
        </w:tc>
      </w:tr>
    </w:tbl>
    <w:p w:rsidR="0020219D" w:rsidRPr="0020219D" w:rsidRDefault="0020219D" w:rsidP="0020219D">
      <w:pPr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20219D">
        <w:rPr>
          <w:rFonts w:ascii="Arial" w:eastAsia="Times New Roman" w:hAnsi="Arial" w:cs="Arial"/>
          <w:color w:val="000000"/>
          <w:sz w:val="23"/>
          <w:szCs w:val="23"/>
        </w:rPr>
        <w:t>Pass entries in the books of Devdhar &amp; Bros. Odisha, assuming all transactions have been entered within the state, charging CGST and SGST @ 9% each:</w:t>
      </w:r>
    </w:p>
    <w:tbl>
      <w:tblPr>
        <w:tblW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"/>
        <w:gridCol w:w="5880"/>
      </w:tblGrid>
      <w:tr w:rsidR="0020219D" w:rsidRPr="0020219D" w:rsidTr="005F268C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9" w:type="dxa"/>
              <w:left w:w="29" w:type="dxa"/>
              <w:bottom w:w="0" w:type="dxa"/>
              <w:right w:w="29" w:type="dxa"/>
            </w:tcMar>
            <w:hideMark/>
          </w:tcPr>
          <w:p w:rsidR="0020219D" w:rsidRPr="0020219D" w:rsidRDefault="0020219D" w:rsidP="0020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29" w:type="dxa"/>
              <w:left w:w="0" w:type="dxa"/>
              <w:bottom w:w="0" w:type="dxa"/>
              <w:right w:w="29" w:type="dxa"/>
            </w:tcMar>
            <w:hideMark/>
          </w:tcPr>
          <w:p w:rsidR="0020219D" w:rsidRPr="0020219D" w:rsidRDefault="0020219D" w:rsidP="0020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1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19D" w:rsidRPr="0020219D" w:rsidTr="005F268C"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0219D" w:rsidRPr="0020219D" w:rsidRDefault="0020219D" w:rsidP="0020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19D">
              <w:rPr>
                <w:rFonts w:ascii="Times New Roman" w:eastAsia="Times New Roman" w:hAnsi="Times New Roman" w:cs="Times New Roman"/>
                <w:sz w:val="24"/>
                <w:szCs w:val="24"/>
              </w:rPr>
              <w:t>March 4 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20219D" w:rsidRPr="0020219D" w:rsidRDefault="0020219D" w:rsidP="0020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Purchased goods for </w:t>
            </w:r>
            <w:r w:rsidRPr="0020219D">
              <w:rPr>
                <w:rFonts w:ascii="Tahoma" w:eastAsia="Times New Roman" w:hAnsi="Tahoma" w:cs="Tahoma"/>
                <w:sz w:val="24"/>
                <w:szCs w:val="24"/>
              </w:rPr>
              <w:t>₹</w:t>
            </w:r>
            <w:r w:rsidRPr="0020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5,00,000 from Sunil Bros.</w:t>
            </w:r>
          </w:p>
        </w:tc>
      </w:tr>
      <w:tr w:rsidR="0020219D" w:rsidRPr="0020219D" w:rsidTr="005F268C"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0219D" w:rsidRPr="0020219D" w:rsidRDefault="0020219D" w:rsidP="0020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19D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20219D" w:rsidRPr="0020219D" w:rsidRDefault="0020219D" w:rsidP="0020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19D">
              <w:rPr>
                <w:rFonts w:ascii="Times New Roman" w:eastAsia="Times New Roman" w:hAnsi="Times New Roman" w:cs="Times New Roman"/>
                <w:sz w:val="24"/>
                <w:szCs w:val="24"/>
              </w:rPr>
              <w:t>Goods returned to Sunil Bros. for </w:t>
            </w:r>
            <w:r w:rsidRPr="0020219D">
              <w:rPr>
                <w:rFonts w:ascii="Tahoma" w:eastAsia="Times New Roman" w:hAnsi="Tahoma" w:cs="Tahoma"/>
                <w:sz w:val="24"/>
                <w:szCs w:val="24"/>
              </w:rPr>
              <w:t>₹</w:t>
            </w:r>
            <w:r w:rsidRPr="0020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20,000</w:t>
            </w:r>
          </w:p>
        </w:tc>
      </w:tr>
      <w:tr w:rsidR="0020219D" w:rsidRPr="0020219D" w:rsidTr="005F268C"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0219D" w:rsidRPr="0020219D" w:rsidRDefault="0020219D" w:rsidP="0020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19D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20219D" w:rsidRPr="0020219D" w:rsidRDefault="0020219D" w:rsidP="0020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Sold goods to Mehta &amp; Co. for </w:t>
            </w:r>
            <w:r w:rsidRPr="0020219D">
              <w:rPr>
                <w:rFonts w:ascii="Tahoma" w:eastAsia="Times New Roman" w:hAnsi="Tahoma" w:cs="Tahoma"/>
                <w:sz w:val="24"/>
                <w:szCs w:val="24"/>
              </w:rPr>
              <w:t>₹</w:t>
            </w:r>
            <w:r w:rsidRPr="0020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8,00,000</w:t>
            </w:r>
          </w:p>
        </w:tc>
      </w:tr>
      <w:tr w:rsidR="0020219D" w:rsidRPr="0020219D" w:rsidTr="005F268C"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0219D" w:rsidRPr="0020219D" w:rsidRDefault="0020219D" w:rsidP="0020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19D">
              <w:rPr>
                <w:rFonts w:ascii="Times New Roman" w:eastAsia="Times New Roman" w:hAnsi="Times New Roman" w:cs="Times New Roman"/>
                <w:sz w:val="24"/>
                <w:szCs w:val="24"/>
              </w:rPr>
              <w:t> 12 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center"/>
            <w:hideMark/>
          </w:tcPr>
          <w:p w:rsidR="0020219D" w:rsidRPr="0020219D" w:rsidRDefault="0020219D" w:rsidP="0020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Goods returned by Mehta &amp; Co. for </w:t>
            </w:r>
            <w:r w:rsidRPr="0020219D">
              <w:rPr>
                <w:rFonts w:ascii="Tahoma" w:eastAsia="Times New Roman" w:hAnsi="Tahoma" w:cs="Tahoma"/>
                <w:sz w:val="24"/>
                <w:szCs w:val="24"/>
              </w:rPr>
              <w:t>₹</w:t>
            </w:r>
            <w:r w:rsidRPr="0020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30,000</w:t>
            </w:r>
          </w:p>
        </w:tc>
      </w:tr>
      <w:tr w:rsidR="0020219D" w:rsidRPr="0020219D" w:rsidTr="005F268C"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0219D" w:rsidRPr="0020219D" w:rsidRDefault="0020219D" w:rsidP="0020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19D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center"/>
            <w:hideMark/>
          </w:tcPr>
          <w:p w:rsidR="0020219D" w:rsidRPr="0020219D" w:rsidRDefault="0020219D" w:rsidP="0020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Goods withdrawn by Proprietor for personal use </w:t>
            </w:r>
            <w:r w:rsidRPr="0020219D">
              <w:rPr>
                <w:rFonts w:ascii="Tahoma" w:eastAsia="Times New Roman" w:hAnsi="Tahoma" w:cs="Tahoma"/>
                <w:sz w:val="24"/>
                <w:szCs w:val="24"/>
              </w:rPr>
              <w:t>₹</w:t>
            </w:r>
            <w:r w:rsidRPr="0020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10,000</w:t>
            </w:r>
          </w:p>
        </w:tc>
      </w:tr>
      <w:tr w:rsidR="0020219D" w:rsidRPr="0020219D" w:rsidTr="005F268C"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0219D" w:rsidRPr="0020219D" w:rsidRDefault="0020219D" w:rsidP="0020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19D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center"/>
            <w:hideMark/>
          </w:tcPr>
          <w:p w:rsidR="0020219D" w:rsidRPr="0020219D" w:rsidRDefault="0020219D" w:rsidP="0020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Goods distributed as free samples </w:t>
            </w:r>
            <w:r w:rsidRPr="0020219D">
              <w:rPr>
                <w:rFonts w:ascii="Tahoma" w:eastAsia="Times New Roman" w:hAnsi="Tahoma" w:cs="Tahoma"/>
                <w:sz w:val="24"/>
                <w:szCs w:val="24"/>
              </w:rPr>
              <w:t>₹</w:t>
            </w:r>
            <w:r w:rsidRPr="0020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5,000</w:t>
            </w:r>
          </w:p>
        </w:tc>
      </w:tr>
      <w:tr w:rsidR="0020219D" w:rsidRPr="0020219D" w:rsidTr="005F268C"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0219D" w:rsidRPr="0020219D" w:rsidRDefault="0020219D" w:rsidP="0020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19D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center"/>
            <w:hideMark/>
          </w:tcPr>
          <w:p w:rsidR="0020219D" w:rsidRPr="0020219D" w:rsidRDefault="0020219D" w:rsidP="0020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Paid advertisement expenses by cheque </w:t>
            </w:r>
            <w:r w:rsidRPr="0020219D">
              <w:rPr>
                <w:rFonts w:ascii="Tahoma" w:eastAsia="Times New Roman" w:hAnsi="Tahoma" w:cs="Tahoma"/>
                <w:sz w:val="24"/>
                <w:szCs w:val="24"/>
              </w:rPr>
              <w:t>₹</w:t>
            </w:r>
            <w:r w:rsidRPr="0020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20,000</w:t>
            </w:r>
          </w:p>
        </w:tc>
      </w:tr>
      <w:tr w:rsidR="0020219D" w:rsidRPr="0020219D" w:rsidTr="005F268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20219D" w:rsidRPr="0020219D" w:rsidRDefault="0020219D" w:rsidP="0020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19D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29" w:type="dxa"/>
              <w:right w:w="29" w:type="dxa"/>
            </w:tcMar>
            <w:hideMark/>
          </w:tcPr>
          <w:p w:rsidR="0020219D" w:rsidRPr="0020219D" w:rsidRDefault="0020219D" w:rsidP="0020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19D">
              <w:rPr>
                <w:rFonts w:ascii="Times New Roman" w:eastAsia="Times New Roman" w:hAnsi="Times New Roman" w:cs="Times New Roman"/>
                <w:sz w:val="24"/>
                <w:szCs w:val="24"/>
              </w:rPr>
              <w:t>Payment made of balance amount of GST.</w:t>
            </w:r>
          </w:p>
        </w:tc>
      </w:tr>
    </w:tbl>
    <w:p w:rsidR="00051C6B" w:rsidRDefault="00051C6B" w:rsidP="00700672">
      <w:pPr>
        <w:rPr>
          <w:rStyle w:val="Strong"/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sectPr w:rsidR="00051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0A"/>
    <w:rsid w:val="00051C6B"/>
    <w:rsid w:val="00086962"/>
    <w:rsid w:val="000E3826"/>
    <w:rsid w:val="001033A6"/>
    <w:rsid w:val="0020219D"/>
    <w:rsid w:val="002262B6"/>
    <w:rsid w:val="002C63DB"/>
    <w:rsid w:val="00351D27"/>
    <w:rsid w:val="00370E49"/>
    <w:rsid w:val="003A33D6"/>
    <w:rsid w:val="004A42C8"/>
    <w:rsid w:val="006E4B83"/>
    <w:rsid w:val="00700672"/>
    <w:rsid w:val="007F6DA2"/>
    <w:rsid w:val="00892AFC"/>
    <w:rsid w:val="00892BDC"/>
    <w:rsid w:val="009A333B"/>
    <w:rsid w:val="009B4109"/>
    <w:rsid w:val="00A1144B"/>
    <w:rsid w:val="00A25CD0"/>
    <w:rsid w:val="00A341C1"/>
    <w:rsid w:val="00AB1639"/>
    <w:rsid w:val="00B90EDA"/>
    <w:rsid w:val="00C77C62"/>
    <w:rsid w:val="00CD6828"/>
    <w:rsid w:val="00ED53C2"/>
    <w:rsid w:val="00F04F20"/>
    <w:rsid w:val="00FE250A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44B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06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44B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06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Signature</dc:creator>
  <cp:keywords/>
  <dc:description/>
  <cp:lastModifiedBy>Signature</cp:lastModifiedBy>
  <cp:revision>21</cp:revision>
  <dcterms:created xsi:type="dcterms:W3CDTF">2020-06-14T12:49:00Z</dcterms:created>
  <dcterms:modified xsi:type="dcterms:W3CDTF">2020-08-09T12:08:00Z</dcterms:modified>
</cp:coreProperties>
</file>